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14"/>
          <w:szCs w:val="14"/>
        </w:rPr>
      </w:pPr>
    </w:p>
    <w:p w:rsidR="00914B1C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целевом обучении </w:t>
      </w:r>
      <w:r w:rsidR="00914B1C">
        <w:rPr>
          <w:rFonts w:ascii="Times New Roman" w:hAnsi="Times New Roman" w:cs="Times New Roman"/>
          <w:sz w:val="26"/>
          <w:szCs w:val="26"/>
        </w:rPr>
        <w:t xml:space="preserve">в пределах установленной квоты приема </w:t>
      </w:r>
    </w:p>
    <w:p w:rsidR="00B51EF1" w:rsidRDefault="00914B1C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целевое обучение </w:t>
      </w:r>
      <w:r w:rsidR="00DD7BDA">
        <w:rPr>
          <w:rFonts w:ascii="Times New Roman" w:hAnsi="Times New Roman" w:cs="Times New Roman"/>
          <w:sz w:val="26"/>
          <w:szCs w:val="26"/>
        </w:rPr>
        <w:t>по образовательной программе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1EF1">
        <w:rPr>
          <w:rFonts w:ascii="Times New Roman" w:hAnsi="Times New Roman" w:cs="Times New Roman"/>
          <w:sz w:val="26"/>
          <w:szCs w:val="26"/>
        </w:rPr>
        <w:t>высшего образования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tabs>
          <w:tab w:val="righ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«___»________________20__ г.</w:t>
      </w:r>
    </w:p>
    <w:p w:rsidR="00DD7BDA" w:rsidRDefault="00DD7BDA" w:rsidP="00DD7BDA">
      <w:pPr>
        <w:pStyle w:val="ConsPlusNormal"/>
        <w:tabs>
          <w:tab w:val="center" w:pos="1843"/>
          <w:tab w:val="center" w:pos="7513"/>
        </w:tabs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ab/>
        <w:t>(место заключения договора)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ab/>
        <w:t>(дата заключения договора)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(полное наименование федерального государственного органа,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органа государственной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власти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субъекта Российской Федерации,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органа местного самоуправления, юридического лица, индивидуального предпринимателя)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именуем__ в дальнейшем заказчиком, в лице ________________________________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должности, фамилия, имя, отчество (при наличии)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на основании ______________________________________________,</w:t>
      </w:r>
    </w:p>
    <w:p w:rsidR="00DD7BDA" w:rsidRDefault="00DD7BDA" w:rsidP="00DD7BDA">
      <w:pPr>
        <w:pStyle w:val="ConsPlusNormal"/>
        <w:ind w:left="322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документа)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одной стороны, и ______________________________________________________,</w:t>
      </w:r>
    </w:p>
    <w:p w:rsidR="00DD7BDA" w:rsidRDefault="00DD7BDA" w:rsidP="00DD7BDA">
      <w:pPr>
        <w:pStyle w:val="ConsPlusNormal"/>
        <w:ind w:left="217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(фамилия, имя, отчество (при наличии) гражданина)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именуем__ в дальнейшем гражданином, с другой стороны, ____________________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(полное наименование организации, в которую будет трудоустроен гражданин)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именуем__ в дальнейшем работодателем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>, совместно именуемые сторонами, заключили настоящий договор о нижеследующем.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I. Предмет настоящего договора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B51EF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 обязуется освоить образовательную программу </w:t>
      </w:r>
      <w:r w:rsidR="00B51EF1">
        <w:rPr>
          <w:rFonts w:ascii="Times New Roman" w:hAnsi="Times New Roman" w:cs="Times New Roman"/>
          <w:sz w:val="26"/>
          <w:szCs w:val="26"/>
        </w:rPr>
        <w:t xml:space="preserve">высшего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(далее - образовательная программа) в соответствии с характеристиками освоения гражданином образовательной программы, определенными </w:t>
      </w:r>
      <w:r>
        <w:rPr>
          <w:rFonts w:ascii="Times New Roman" w:eastAsiaTheme="majorEastAsia" w:hAnsi="Times New Roman" w:cs="Times New Roman"/>
          <w:sz w:val="26"/>
          <w:szCs w:val="26"/>
        </w:rPr>
        <w:t>разделом II</w:t>
      </w:r>
      <w:r>
        <w:rPr>
          <w:rStyle w:val="a6"/>
          <w:rFonts w:eastAsiaTheme="majorEastAsia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DD7BDA" w:rsidRDefault="00DD7BDA" w:rsidP="00B51EF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 </w:t>
      </w:r>
      <w:r w:rsidR="00B51EF1">
        <w:rPr>
          <w:rFonts w:ascii="Times New Roman" w:hAnsi="Times New Roman" w:cs="Times New Roman"/>
          <w:sz w:val="26"/>
          <w:szCs w:val="26"/>
        </w:rPr>
        <w:t xml:space="preserve">вправе </w:t>
      </w:r>
      <w:r>
        <w:rPr>
          <w:rFonts w:ascii="Times New Roman" w:hAnsi="Times New Roman" w:cs="Times New Roman"/>
          <w:sz w:val="26"/>
          <w:szCs w:val="26"/>
        </w:rPr>
        <w:t>поступать на целевое обучение в пределах</w:t>
      </w:r>
      <w:r w:rsidR="00B51E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установленной квоты приема на целевое обучение в соответствии с характеристиками обучения.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Заказчик в период освоения гражданином образовательной программы обязуется ______________________________________________________________</w:t>
      </w:r>
    </w:p>
    <w:p w:rsidR="00DD7BDA" w:rsidRDefault="00DD7BDA" w:rsidP="00DD7BDA">
      <w:pPr>
        <w:pStyle w:val="ConsPlusNormal"/>
        <w:ind w:left="1148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(организовать предоставление гражданину мер поддержки,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предоставить гражданину меры поддержки) (выбрать нужное)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DD7BDA" w:rsidRDefault="00DD7BDA" w:rsidP="00DD7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законного представителя –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r w:rsidR="0005714C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7BDA" w:rsidRDefault="00DD7BDA" w:rsidP="00DD7BD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0" w:name="P349"/>
      <w:bookmarkEnd w:id="0"/>
      <w:r>
        <w:rPr>
          <w:rFonts w:ascii="Times New Roman" w:hAnsi="Times New Roman" w:cs="Times New Roman"/>
          <w:sz w:val="26"/>
          <w:szCs w:val="26"/>
        </w:rPr>
        <w:lastRenderedPageBreak/>
        <w:t>II. Характеристики обучения гражданина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B51EF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Гражданин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B51EF1">
        <w:rPr>
          <w:rFonts w:ascii="Times New Roman" w:hAnsi="Times New Roman" w:cs="Times New Roman"/>
          <w:sz w:val="26"/>
          <w:szCs w:val="26"/>
        </w:rPr>
        <w:t>поступает</w:t>
      </w:r>
      <w:r w:rsidR="00B51EF1" w:rsidRPr="00B51EF1">
        <w:rPr>
          <w:rFonts w:ascii="Times New Roman" w:hAnsi="Times New Roman" w:cs="Times New Roman"/>
          <w:sz w:val="26"/>
          <w:szCs w:val="26"/>
        </w:rPr>
        <w:t xml:space="preserve"> на целевое обучение в пределах установленной</w:t>
      </w:r>
      <w:r w:rsidRPr="00B51EF1">
        <w:rPr>
          <w:rFonts w:ascii="Times New Roman" w:hAnsi="Times New Roman" w:cs="Times New Roman"/>
          <w:sz w:val="26"/>
          <w:szCs w:val="26"/>
        </w:rPr>
        <w:t xml:space="preserve"> </w:t>
      </w:r>
      <w:r w:rsidR="00B51EF1" w:rsidRPr="00B51EF1">
        <w:rPr>
          <w:rFonts w:ascii="Times New Roman" w:hAnsi="Times New Roman" w:cs="Times New Roman"/>
          <w:sz w:val="26"/>
          <w:szCs w:val="26"/>
        </w:rPr>
        <w:t xml:space="preserve">квоты приема на целевое обучение </w:t>
      </w:r>
      <w:r>
        <w:rPr>
          <w:rFonts w:ascii="Times New Roman" w:hAnsi="Times New Roman" w:cs="Times New Roman"/>
          <w:sz w:val="26"/>
          <w:szCs w:val="26"/>
        </w:rPr>
        <w:t xml:space="preserve">по образовательной программе в соответствии </w:t>
      </w:r>
      <w:r w:rsidR="00B51EF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со следующими характеристиками обучения: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государственной аккредитации образовательной программы: _______________________________________________________________________;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(обязательно, необязательно) (выбрать нужное)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код и наименование профессии (профессий), специальности (специальностей), направления (направлений) подготовки: ____________________________________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(профессия (одна из профессий), специальность (одна из специальностей),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направление (одно из направлений) подготовки) (выбрать нужное и указать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код и наименование соответствующей профессии (профессий), </w:t>
      </w:r>
      <w:r>
        <w:rPr>
          <w:rFonts w:ascii="Times New Roman" w:hAnsi="Times New Roman" w:cs="Times New Roman"/>
          <w:sz w:val="26"/>
          <w:szCs w:val="26"/>
          <w:vertAlign w:val="superscript"/>
        </w:rPr>
        <w:br/>
        <w:t>специальности (специальностей), направления (направлений) подготовки)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(одна из форм) обучения ___________________________________;</w:t>
      </w:r>
    </w:p>
    <w:p w:rsidR="00DD7BDA" w:rsidRDefault="00DD7BDA" w:rsidP="00DD7BDA">
      <w:pPr>
        <w:pStyle w:val="ConsPlusNormal"/>
        <w:ind w:left="460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(очная, очно-заочная, заочная)  (выбрать нужное)</w:t>
      </w:r>
    </w:p>
    <w:p w:rsidR="00EA00AD" w:rsidRPr="00EA00AD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A00AD">
        <w:rPr>
          <w:rFonts w:ascii="Times New Roman" w:hAnsi="Times New Roman" w:cs="Times New Roman"/>
          <w:sz w:val="26"/>
          <w:szCs w:val="26"/>
        </w:rPr>
        <w:t xml:space="preserve">наименование организации, осуществляющей образовательную деятельность: </w:t>
      </w:r>
      <w:r w:rsidR="00EA00AD" w:rsidRPr="00EA00AD">
        <w:rPr>
          <w:rFonts w:ascii="Times New Roman" w:hAnsi="Times New Roman" w:cs="Times New Roman"/>
          <w:sz w:val="26"/>
          <w:szCs w:val="26"/>
        </w:rPr>
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 (ФГБОУ ВО СПбГАУ)</w:t>
      </w:r>
      <w:r w:rsidR="00EA00AD">
        <w:rPr>
          <w:rFonts w:ascii="Times New Roman" w:hAnsi="Times New Roman" w:cs="Times New Roman"/>
          <w:sz w:val="26"/>
          <w:szCs w:val="26"/>
        </w:rPr>
        <w:t>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направленность (профиль) образовательной программы: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осваивает образовательную программу в соответствии с характеристиками обучения.</w:t>
      </w:r>
    </w:p>
    <w:p w:rsidR="009A0F58" w:rsidRPr="00CA18ED" w:rsidRDefault="009A0F58" w:rsidP="009A0F5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Гражданин осваивает образовательную программу в соответствии со следующими характеристиками обучения:</w:t>
      </w:r>
    </w:p>
    <w:p w:rsidR="009A0F58" w:rsidRDefault="009A0F58" w:rsidP="009A0F5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8ED">
        <w:rPr>
          <w:rFonts w:ascii="Times New Roman" w:hAnsi="Times New Roman" w:cs="Times New Roman"/>
          <w:sz w:val="26"/>
          <w:szCs w:val="26"/>
        </w:rPr>
        <w:t xml:space="preserve">наличие государственной аккредитации образовательной программы: </w:t>
      </w:r>
    </w:p>
    <w:p w:rsidR="009A0F58" w:rsidRPr="00CA18ED" w:rsidRDefault="009A0F58" w:rsidP="009A0F5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</w:t>
      </w:r>
      <w:r w:rsidRPr="00CA18ED">
        <w:rPr>
          <w:rFonts w:ascii="Times New Roman" w:hAnsi="Times New Roman" w:cs="Times New Roman"/>
          <w:sz w:val="26"/>
          <w:szCs w:val="26"/>
        </w:rPr>
        <w:t>___________________________________________________________;</w:t>
      </w:r>
    </w:p>
    <w:p w:rsidR="009A0F58" w:rsidRPr="00CA18ED" w:rsidRDefault="009A0F58" w:rsidP="009A0F58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CA18ED">
        <w:rPr>
          <w:rFonts w:ascii="Times New Roman" w:hAnsi="Times New Roman" w:cs="Times New Roman"/>
          <w:sz w:val="26"/>
          <w:szCs w:val="26"/>
          <w:vertAlign w:val="superscript"/>
        </w:rPr>
        <w:t>(обязательно, необязательно) (выбрать нужное)</w:t>
      </w:r>
    </w:p>
    <w:p w:rsidR="009A0F58" w:rsidRPr="00CA18ED" w:rsidRDefault="009A0F58" w:rsidP="009A0F5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8ED">
        <w:rPr>
          <w:rFonts w:ascii="Times New Roman" w:hAnsi="Times New Roman" w:cs="Times New Roman"/>
          <w:sz w:val="26"/>
          <w:szCs w:val="26"/>
        </w:rPr>
        <w:t>код и на</w:t>
      </w:r>
      <w:r>
        <w:rPr>
          <w:rFonts w:ascii="Times New Roman" w:hAnsi="Times New Roman" w:cs="Times New Roman"/>
          <w:sz w:val="26"/>
          <w:szCs w:val="26"/>
        </w:rPr>
        <w:t>именование профессии, специальности, направления</w:t>
      </w:r>
      <w:r w:rsidRPr="00CA18ED">
        <w:rPr>
          <w:rFonts w:ascii="Times New Roman" w:hAnsi="Times New Roman" w:cs="Times New Roman"/>
          <w:sz w:val="26"/>
          <w:szCs w:val="26"/>
        </w:rPr>
        <w:t xml:space="preserve"> подготовки: </w:t>
      </w:r>
    </w:p>
    <w:p w:rsidR="009A0F58" w:rsidRPr="00CA18ED" w:rsidRDefault="009A0F58" w:rsidP="009A0F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A18E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A0F58" w:rsidRPr="00CA18ED" w:rsidRDefault="009A0F58" w:rsidP="009A0F58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(профессия</w:t>
      </w:r>
      <w:r w:rsidRPr="00CA18ED">
        <w:rPr>
          <w:rFonts w:ascii="Times New Roman" w:hAnsi="Times New Roman" w:cs="Times New Roman"/>
          <w:sz w:val="26"/>
          <w:szCs w:val="26"/>
          <w:vertAlign w:val="superscript"/>
        </w:rPr>
        <w:t>, специа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льность</w:t>
      </w:r>
      <w:r w:rsidRPr="00CA18ED">
        <w:rPr>
          <w:rFonts w:ascii="Times New Roman" w:hAnsi="Times New Roman" w:cs="Times New Roman"/>
          <w:sz w:val="26"/>
          <w:szCs w:val="26"/>
          <w:vertAlign w:val="superscript"/>
        </w:rPr>
        <w:t>,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CA18ED">
        <w:rPr>
          <w:rFonts w:ascii="Times New Roman" w:hAnsi="Times New Roman" w:cs="Times New Roman"/>
          <w:sz w:val="26"/>
          <w:szCs w:val="26"/>
          <w:vertAlign w:val="superscript"/>
        </w:rPr>
        <w:t>н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аправление</w:t>
      </w:r>
      <w:r w:rsidRPr="00CA18ED">
        <w:rPr>
          <w:rFonts w:ascii="Times New Roman" w:hAnsi="Times New Roman" w:cs="Times New Roman"/>
          <w:sz w:val="26"/>
          <w:szCs w:val="26"/>
          <w:vertAlign w:val="superscript"/>
        </w:rPr>
        <w:t xml:space="preserve"> подготовки) (выбрать нужное и указать</w:t>
      </w:r>
    </w:p>
    <w:p w:rsidR="009A0F58" w:rsidRPr="00CA18ED" w:rsidRDefault="009A0F58" w:rsidP="009A0F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A18ED"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9A0F58" w:rsidRPr="00CA18ED" w:rsidRDefault="009A0F58" w:rsidP="009A0F58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CA18ED">
        <w:rPr>
          <w:rFonts w:ascii="Times New Roman" w:hAnsi="Times New Roman" w:cs="Times New Roman"/>
          <w:sz w:val="26"/>
          <w:szCs w:val="26"/>
          <w:vertAlign w:val="superscript"/>
        </w:rPr>
        <w:t>код и наименование соотв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етствующей профессии, специальности, направления</w:t>
      </w:r>
      <w:r w:rsidRPr="00CA18ED">
        <w:rPr>
          <w:rFonts w:ascii="Times New Roman" w:hAnsi="Times New Roman" w:cs="Times New Roman"/>
          <w:sz w:val="26"/>
          <w:szCs w:val="26"/>
          <w:vertAlign w:val="superscript"/>
        </w:rPr>
        <w:t xml:space="preserve"> подготовки)</w:t>
      </w:r>
    </w:p>
    <w:p w:rsidR="009A0F58" w:rsidRDefault="009A0F58" w:rsidP="009A0F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A0F58" w:rsidRPr="00CA18ED" w:rsidRDefault="009A0F58" w:rsidP="009A0F5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8ED">
        <w:rPr>
          <w:rFonts w:ascii="Times New Roman" w:hAnsi="Times New Roman" w:cs="Times New Roman"/>
          <w:sz w:val="26"/>
          <w:szCs w:val="26"/>
        </w:rPr>
        <w:t>форма обучения 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CA18ED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Pr="00CA18ED">
        <w:rPr>
          <w:rFonts w:ascii="Times New Roman" w:hAnsi="Times New Roman" w:cs="Times New Roman"/>
          <w:sz w:val="26"/>
          <w:szCs w:val="26"/>
        </w:rPr>
        <w:t>___________;</w:t>
      </w:r>
    </w:p>
    <w:p w:rsidR="009A0F58" w:rsidRPr="00CA18ED" w:rsidRDefault="009A0F58" w:rsidP="009A0F58">
      <w:pPr>
        <w:pStyle w:val="ConsPlusNormal"/>
        <w:ind w:left="4606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CA18ED">
        <w:rPr>
          <w:rFonts w:ascii="Times New Roman" w:hAnsi="Times New Roman" w:cs="Times New Roman"/>
          <w:sz w:val="26"/>
          <w:szCs w:val="26"/>
          <w:vertAlign w:val="superscript"/>
        </w:rPr>
        <w:t xml:space="preserve">(очная, очно-заочная, </w:t>
      </w:r>
      <w:proofErr w:type="gramStart"/>
      <w:r w:rsidRPr="00CA18ED">
        <w:rPr>
          <w:rFonts w:ascii="Times New Roman" w:hAnsi="Times New Roman" w:cs="Times New Roman"/>
          <w:sz w:val="26"/>
          <w:szCs w:val="26"/>
          <w:vertAlign w:val="superscript"/>
        </w:rPr>
        <w:t>заочная)  (</w:t>
      </w:r>
      <w:proofErr w:type="gramEnd"/>
      <w:r w:rsidRPr="00CA18ED">
        <w:rPr>
          <w:rFonts w:ascii="Times New Roman" w:hAnsi="Times New Roman" w:cs="Times New Roman"/>
          <w:sz w:val="26"/>
          <w:szCs w:val="26"/>
          <w:vertAlign w:val="superscript"/>
        </w:rPr>
        <w:t>выбрать нужное)</w:t>
      </w:r>
    </w:p>
    <w:p w:rsidR="009A0F58" w:rsidRPr="00CA18ED" w:rsidRDefault="009A0F58" w:rsidP="009A0F5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8ED">
        <w:rPr>
          <w:rFonts w:ascii="Times New Roman" w:hAnsi="Times New Roman" w:cs="Times New Roman"/>
          <w:sz w:val="26"/>
          <w:szCs w:val="26"/>
        </w:rPr>
        <w:t>наимен</w:t>
      </w:r>
      <w:r>
        <w:rPr>
          <w:rFonts w:ascii="Times New Roman" w:hAnsi="Times New Roman" w:cs="Times New Roman"/>
          <w:sz w:val="26"/>
          <w:szCs w:val="26"/>
        </w:rPr>
        <w:t>ование организации</w:t>
      </w:r>
      <w:r w:rsidRPr="00CA18ED">
        <w:rPr>
          <w:rFonts w:ascii="Times New Roman" w:hAnsi="Times New Roman" w:cs="Times New Roman"/>
          <w:sz w:val="26"/>
          <w:szCs w:val="26"/>
        </w:rPr>
        <w:t xml:space="preserve">, осуществляющей образовательную деятельность: </w:t>
      </w:r>
      <w:r w:rsidRPr="00A20B46">
        <w:rPr>
          <w:rFonts w:ascii="Times New Roman" w:hAnsi="Times New Roman" w:cs="Times New Roman"/>
          <w:sz w:val="26"/>
          <w:szCs w:val="26"/>
          <w:u w:val="single"/>
        </w:rPr>
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(ФГБОУ ВО </w:t>
      </w:r>
      <w:proofErr w:type="spellStart"/>
      <w:r>
        <w:rPr>
          <w:rFonts w:ascii="Times New Roman" w:hAnsi="Times New Roman" w:cs="Times New Roman"/>
          <w:sz w:val="26"/>
          <w:szCs w:val="26"/>
          <w:u w:val="single"/>
        </w:rPr>
        <w:t>СПбГАУ</w:t>
      </w:r>
      <w:proofErr w:type="spellEnd"/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9A0F58" w:rsidRPr="00CA18ED" w:rsidRDefault="009A0F58" w:rsidP="009A0F5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18ED">
        <w:rPr>
          <w:rFonts w:ascii="Times New Roman" w:hAnsi="Times New Roman" w:cs="Times New Roman"/>
          <w:sz w:val="26"/>
          <w:szCs w:val="26"/>
        </w:rPr>
        <w:t>направленность (профиль) образовательной программы:</w:t>
      </w:r>
    </w:p>
    <w:p w:rsidR="009A0F58" w:rsidRDefault="009A0F58" w:rsidP="009A0F5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A18ED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A0F58" w:rsidRDefault="009A0F58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1" w:name="P407"/>
      <w:bookmarkEnd w:id="1"/>
      <w:r>
        <w:rPr>
          <w:rFonts w:ascii="Times New Roman" w:hAnsi="Times New Roman" w:cs="Times New Roman"/>
          <w:sz w:val="26"/>
          <w:szCs w:val="26"/>
        </w:rPr>
        <w:t>III. Место осуществления гражданином трудовой деятельности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квалификацией, полученной в результате 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освоения образовательной программы, срок трудоустройства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осуществления трудовой деятельности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12"/>
      <w:bookmarkEnd w:id="2"/>
      <w:r>
        <w:rPr>
          <w:rFonts w:ascii="Times New Roman" w:hAnsi="Times New Roman" w:cs="Times New Roman"/>
          <w:sz w:val="26"/>
          <w:szCs w:val="26"/>
        </w:rPr>
        <w:t>1. Место осуществления гражданином трудовой деятельности в соответствии с квалификацией, полученной в результате освоения образовательной программы, устанавливается: ________________________________________________________</w:t>
      </w:r>
    </w:p>
    <w:p w:rsidR="00DD7BDA" w:rsidRDefault="00DD7BDA" w:rsidP="00DD7BDA">
      <w:pPr>
        <w:pStyle w:val="ConsPlusNormal"/>
        <w:ind w:left="170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(в организации, являющейся заказчиком по настоящему договору, у индивидуального предпринимателя, </w:t>
      </w:r>
      <w:r>
        <w:rPr>
          <w:rFonts w:ascii="Times New Roman" w:hAnsi="Times New Roman" w:cs="Times New Roman"/>
          <w:sz w:val="26"/>
          <w:szCs w:val="26"/>
          <w:vertAlign w:val="superscript"/>
        </w:rPr>
        <w:br/>
        <w:t>являющегося заказчиком по настоящему договору, в организации, являющейся работодателем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по настоящему договору, в организации, в которую будет трудоустроен гражданин в соответствии с настоящим договором,</w:t>
      </w:r>
      <w:r>
        <w:rPr>
          <w:rFonts w:ascii="Times New Roman" w:hAnsi="Times New Roman" w:cs="Times New Roman"/>
          <w:sz w:val="26"/>
          <w:szCs w:val="26"/>
          <w:vertAlign w:val="superscript"/>
        </w:rPr>
        <w:br/>
        <w:t>по характеру деятельности организации, в которую будет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трудоустроен гражданин в соответствии с настоящим договором, по трудовой функции (функциям), </w:t>
      </w:r>
      <w:r>
        <w:rPr>
          <w:rFonts w:ascii="Times New Roman" w:hAnsi="Times New Roman" w:cs="Times New Roman"/>
          <w:sz w:val="26"/>
          <w:szCs w:val="26"/>
          <w:vertAlign w:val="superscript"/>
        </w:rPr>
        <w:br/>
        <w:t>выполняемой гражданином при осуществлении трудовой деятельности) (выбрать нужное)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организация, в которую будет трудоустроен гражданин):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полное наименование организации, в которую будет трудоустроен гражданин в соответствии с настоящим договором</w:t>
      </w:r>
      <w:r w:rsidR="009A0F5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характер деятельности организации, в которую будет трудоустроен гражданин в соответствии с настоящим договором</w:t>
      </w:r>
      <w:r w:rsidR="009A0F58">
        <w:rPr>
          <w:rFonts w:ascii="Times New Roman" w:hAnsi="Times New Roman" w:cs="Times New Roman"/>
          <w:sz w:val="26"/>
          <w:szCs w:val="26"/>
          <w:vertAlign w:val="superscript"/>
        </w:rPr>
        <w:t>4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должность (должности), профессия (профессии), специальность, (специальности), квалификация (квалификации), вид (виды) работы</w:t>
      </w:r>
      <w:r w:rsidR="009A0F58">
        <w:rPr>
          <w:rFonts w:ascii="Times New Roman" w:hAnsi="Times New Roman" w:cs="Times New Roman"/>
          <w:sz w:val="26"/>
          <w:szCs w:val="26"/>
          <w:vertAlign w:val="superscript"/>
        </w:rPr>
        <w:t>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Характеристика места осуществления трудовой деятельности – выбирается и заполняется один из следующих вариантов:</w:t>
      </w:r>
    </w:p>
    <w:p w:rsidR="009A0F58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адрес осуществления трудовой деятельности: 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(фактический адрес, по которому будет осуществляться трудовая деятельность,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в том числе в структурном подразделении, филиале, представительстве организации, в которую будет трудоустроен гражданин)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наименование объекта (объектов) административно-территориального деления в пределах субъекта Российской Федерации, на территории которого будет трудоустроен гражданин: ________________________________________________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наименование субъекта (субъектов) Российской Федерации, на территории которого будет трудоустроен гражданин: ___________________________________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DD7BDA" w:rsidRDefault="00DD7BDA" w:rsidP="009A0F5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Вид (виды) экономической деятельности организации, в которую будет трудоустроен гражданин, по Общероссийскому классификатору видов экономической деятельности: ____________________________________________________</w:t>
      </w:r>
      <w:r w:rsidR="009A0F58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_</w:t>
      </w:r>
      <w:r w:rsidR="009A0F5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9A0F58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Условия оплаты труда в период осуществления трудовой деятельности</w:t>
      </w:r>
      <w:r w:rsidR="009A0F58">
        <w:rPr>
          <w:rFonts w:ascii="Times New Roman" w:hAnsi="Times New Roman" w:cs="Times New Roman"/>
          <w:sz w:val="26"/>
          <w:szCs w:val="26"/>
          <w:vertAlign w:val="superscript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______________________________________________________________________</w:t>
      </w:r>
      <w:r w:rsidR="009A0F58">
        <w:rPr>
          <w:rFonts w:ascii="Times New Roman" w:hAnsi="Times New Roman" w:cs="Times New Roman"/>
          <w:sz w:val="26"/>
          <w:szCs w:val="26"/>
        </w:rPr>
        <w:t>.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9A0F58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_____________ месяцев после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(даты отчисления гражданина из организации, осуществляющей образовательную деятельность, в связи с получением образования (завершением обучения), даты завершения срока прохождения аккредитации специалиста) (выбрать нужное)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(далее – установленный срок трудоустройства).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Срок осуществления гражданином трудовой деятельности в организации, в которую будет трудоустроен гражданин, на условиях, установленных настоящим разделом (далее - установленный срок трудовой деятельности), составляет _______ года (лет)</w:t>
      </w:r>
      <w:r w:rsidR="009A0F58">
        <w:rPr>
          <w:rFonts w:ascii="Times New Roman" w:hAnsi="Times New Roman" w:cs="Times New Roman"/>
          <w:sz w:val="26"/>
          <w:szCs w:val="26"/>
          <w:vertAlign w:val="superscript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Указанный срок длится с даты заключения трудового договора, а при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незаключении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трудового договора в установленный срок трудоустройства – с 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74ECF" w:rsidRDefault="00D74ECF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IV. Права и обязанности заказчика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Заказчик обязан: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3" w:name="P478"/>
      <w:bookmarkEnd w:id="3"/>
      <w:r>
        <w:rPr>
          <w:rFonts w:ascii="Times New Roman" w:hAnsi="Times New Roman" w:cs="Times New Roman"/>
          <w:sz w:val="26"/>
          <w:szCs w:val="26"/>
        </w:rPr>
        <w:t>а) ________________________________________________________________</w:t>
      </w:r>
    </w:p>
    <w:p w:rsidR="00DD7BDA" w:rsidRDefault="00DD7BDA" w:rsidP="00DD7BDA">
      <w:pPr>
        <w:pStyle w:val="ConsPlusNormal"/>
        <w:ind w:left="798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(организовать предоставление гражданину следующих мер поддержки, предоставить гражданину </w:t>
      </w:r>
      <w:r>
        <w:rPr>
          <w:rFonts w:ascii="Times New Roman" w:hAnsi="Times New Roman" w:cs="Times New Roman"/>
          <w:sz w:val="26"/>
          <w:szCs w:val="26"/>
          <w:vertAlign w:val="superscript"/>
        </w:rPr>
        <w:br/>
        <w:t>следующие меры поддержки) (выбрать нужное)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освоения образовательной программы</w:t>
      </w:r>
      <w:r w:rsidR="00423DCE">
        <w:rPr>
          <w:rFonts w:ascii="Times New Roman" w:hAnsi="Times New Roman" w:cs="Times New Roman"/>
          <w:sz w:val="26"/>
          <w:szCs w:val="26"/>
          <w:vertAlign w:val="superscript"/>
        </w:rPr>
        <w:t>8</w:t>
      </w:r>
      <w:r>
        <w:rPr>
          <w:rFonts w:ascii="Times New Roman" w:hAnsi="Times New Roman" w:cs="Times New Roman"/>
          <w:sz w:val="26"/>
          <w:szCs w:val="26"/>
        </w:rPr>
        <w:t>: __________________________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(меры материального стимулирования (стипендии и другие денежные выплаты),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оплата питания и (или) проезда и иные меры, оплата дополнительных платных образовательных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услуг, оказываемых за рамками образовательной программы, предоставление в пользование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_______________________________________________________________________.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и (или) оплата жилого помещения в период обучения, другие меры) (выбрать нужное)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_______________________________________ трудоустройство гражданина</w:t>
      </w:r>
    </w:p>
    <w:p w:rsidR="00DD7BDA" w:rsidRDefault="00DD7BDA" w:rsidP="00DD7BDA">
      <w:pPr>
        <w:pStyle w:val="ConsPlusNormal"/>
        <w:ind w:left="798" w:right="3260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(обеспечить, осуществить) (выбрать нужное)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условиях, установленных разделом III настоящего договора;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 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 календарных дней после соответствующих изменений;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________________________________________________________________.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(иные обязанности)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 Заказчик вправе: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согласовывать гражданину тему выпускной квалификационной работы</w:t>
      </w:r>
      <w:r w:rsidR="00423DCE">
        <w:rPr>
          <w:rFonts w:ascii="Times New Roman" w:hAnsi="Times New Roman" w:cs="Times New Roman"/>
          <w:sz w:val="26"/>
          <w:szCs w:val="26"/>
          <w:vertAlign w:val="superscript"/>
        </w:rPr>
        <w:t>9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_________________________________________________________________.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(иные права)</w:t>
      </w:r>
    </w:p>
    <w:p w:rsidR="00DD7BDA" w:rsidRDefault="00DD7BDA" w:rsidP="00DD7BD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V. Права и обязанности гражданина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Гражданин обязан: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 обучение</w:t>
      </w:r>
      <w:r w:rsidR="00423DCE">
        <w:rPr>
          <w:rFonts w:ascii="Times New Roman" w:hAnsi="Times New Roman" w:cs="Times New Roman"/>
          <w:sz w:val="26"/>
          <w:szCs w:val="26"/>
          <w:vertAlign w:val="superscript"/>
        </w:rPr>
        <w:t>10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освоить образовательную программу в соответствии с характеристиками обучения, установленными разделом II настоящего договора;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заключить трудовой договор на условиях, установленных разделом III настоящего договора;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осуществить трудовую деятельность на условиях, установленных разделом III настоящего договора;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 исполнения настоящего договора, в течение 10 календарных дней после соответствующих изменений.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Гражданин вправе: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разделу II настоящего договора</w:t>
      </w:r>
      <w:r w:rsidR="00423DCE">
        <w:rPr>
          <w:rFonts w:ascii="Times New Roman" w:hAnsi="Times New Roman" w:cs="Times New Roman"/>
          <w:sz w:val="26"/>
          <w:szCs w:val="26"/>
          <w:vertAlign w:val="superscript"/>
        </w:rPr>
        <w:t>11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II настоящего договора, с внесением соответствующих изменений в настоящий договор</w:t>
      </w:r>
      <w:r w:rsidR="00423DCE">
        <w:rPr>
          <w:rFonts w:ascii="Times New Roman" w:hAnsi="Times New Roman" w:cs="Times New Roman"/>
          <w:sz w:val="26"/>
          <w:szCs w:val="26"/>
          <w:vertAlign w:val="superscript"/>
        </w:rPr>
        <w:t>11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________________________________________________________________.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(иные права)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523"/>
      <w:bookmarkEnd w:id="4"/>
      <w:r>
        <w:rPr>
          <w:rFonts w:ascii="Times New Roman" w:hAnsi="Times New Roman" w:cs="Times New Roman"/>
          <w:sz w:val="26"/>
          <w:szCs w:val="26"/>
        </w:rPr>
        <w:t>VI. Права и обязанности работодателя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Работодатель обязан: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предоставить гражданину в период освоения образовательной программы </w:t>
      </w:r>
      <w:r>
        <w:rPr>
          <w:rFonts w:ascii="Times New Roman" w:hAnsi="Times New Roman" w:cs="Times New Roman"/>
          <w:sz w:val="26"/>
          <w:szCs w:val="26"/>
        </w:rPr>
        <w:lastRenderedPageBreak/>
        <w:t>следующие меры поддержки</w:t>
      </w:r>
      <w:r w:rsidR="00423DCE">
        <w:rPr>
          <w:rFonts w:ascii="Times New Roman" w:hAnsi="Times New Roman" w:cs="Times New Roman"/>
          <w:sz w:val="26"/>
          <w:szCs w:val="26"/>
          <w:vertAlign w:val="superscript"/>
        </w:rPr>
        <w:t>12</w:t>
      </w:r>
      <w:r>
        <w:rPr>
          <w:rFonts w:ascii="Times New Roman" w:hAnsi="Times New Roman" w:cs="Times New Roman"/>
          <w:sz w:val="26"/>
          <w:szCs w:val="26"/>
        </w:rPr>
        <w:t>: __________________________________________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(меры материального стимулирования (стипендии и другие денежные выплаты),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оплата питания и (или) проезда и иные меры, оплата дополнительных платных образовательных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услуг, оказываемых за рамками образовательной программы, предоставление в пользование</w:t>
      </w:r>
    </w:p>
    <w:p w:rsidR="00DD7BDA" w:rsidRDefault="00DD7BDA" w:rsidP="00DD7BDA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_______________________________________________________________________;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и (или) оплата жилого помещения в период обучения, другие меры) (выбрать нужное)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осуществить трудоустройство гражданина на условиях, установленных разделом III настоящего договора;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 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423DCE" w:rsidRDefault="00423DCE" w:rsidP="00DD7BD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_________________________________________________________________.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(иные обязанности)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Работодатель вправе: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согласовывать гражданину тему выпускной квалификационной работы</w:t>
      </w:r>
      <w:r w:rsidR="00423DCE">
        <w:rPr>
          <w:rFonts w:ascii="Times New Roman" w:hAnsi="Times New Roman" w:cs="Times New Roman"/>
          <w:sz w:val="26"/>
          <w:szCs w:val="26"/>
          <w:vertAlign w:val="superscript"/>
        </w:rPr>
        <w:t>13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________________________________________________________________.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(иные права)</w:t>
      </w:r>
    </w:p>
    <w:p w:rsidR="00DD7BDA" w:rsidRDefault="0060019E" w:rsidP="00DD7BD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5" w:name="P549"/>
      <w:bookmarkEnd w:id="5"/>
      <w:r>
        <w:rPr>
          <w:rFonts w:ascii="Times New Roman" w:hAnsi="Times New Roman" w:cs="Times New Roman"/>
          <w:sz w:val="26"/>
          <w:szCs w:val="26"/>
        </w:rPr>
        <w:t>VI</w:t>
      </w:r>
      <w:r w:rsidR="00DD7BDA">
        <w:rPr>
          <w:rFonts w:ascii="Times New Roman" w:hAnsi="Times New Roman" w:cs="Times New Roman"/>
          <w:sz w:val="26"/>
          <w:szCs w:val="26"/>
        </w:rPr>
        <w:t>I. Ответственность сторон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За неисполнение или ненадлежащее исполнение своих обязательств по настоящему договору стороны несут ответственность в соответствии с законодательством Российской Федерации, в том числе в соответствии с частью 6 статьи 71.1 Федерального закона «Об образовании в Российской Федерации».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срок ____________________________</w:t>
      </w:r>
    </w:p>
    <w:p w:rsidR="00DD7BDA" w:rsidRDefault="00DD7BDA" w:rsidP="00DD7BDA">
      <w:pPr>
        <w:pStyle w:val="ConsPlusNormal"/>
        <w:ind w:left="566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(указать срок или дату выплаты)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в порядке, предусмотренном разделом IV Положения о целевом обучении по образовательным программам среднего профессионального и высшего образования, утвержденного постановлением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 (далее </w:t>
      </w:r>
      <w:r w:rsidR="008E4641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Положение).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Гражданин в случае неисполнения обязательств по освоению образовательной программы и (или) по осуществлению трудовой деятельности в течение не менее 3 лет в соответствии с полученной квалификацией возмещает заказчику расходы, связанные с предоставлением мер поддержки гражданину, в срок __________________ и в порядке, предусмотренном разделом V Положения.</w:t>
      </w:r>
    </w:p>
    <w:p w:rsidR="00DD7BDA" w:rsidRDefault="00A75346" w:rsidP="00DD7BDA">
      <w:pPr>
        <w:pStyle w:val="ConsPlusNormal"/>
        <w:ind w:right="6262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</w:t>
      </w:r>
      <w:r w:rsidR="00DD7BDA">
        <w:rPr>
          <w:rFonts w:ascii="Times New Roman" w:hAnsi="Times New Roman" w:cs="Times New Roman"/>
          <w:sz w:val="26"/>
          <w:szCs w:val="26"/>
          <w:vertAlign w:val="superscript"/>
        </w:rPr>
        <w:t>(указать срок или дату выплаты)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Заказчик в случае неисполнения обязательств по трудоустройству гражданина или гражданин в случае неисполнения им обязательств по осуществлению трудовой деятельности в течение 3 лет выплачивают штраф образовательной организации в размере расходов федерального бюджета, бюджета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субъекта Российской Федерации или местного бюджета, осуществленных на обучение гражданина не позднее 12 месяцев со дня получения требования о выплате штрафа и в порядке, предусмотренном </w:t>
      </w:r>
      <w:hyperlink r:id="rId4" w:anchor="P180" w:history="1">
        <w:r w:rsidRPr="00A75346">
          <w:rPr>
            <w:rStyle w:val="a3"/>
            <w:rFonts w:ascii="Times New Roman" w:eastAsiaTheme="majorEastAsia" w:hAnsi="Times New Roman" w:cs="Times New Roman"/>
            <w:color w:val="000000" w:themeColor="text1"/>
            <w:sz w:val="26"/>
            <w:szCs w:val="26"/>
            <w:u w:val="none"/>
          </w:rPr>
          <w:t>разделом VI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Положения.</w:t>
      </w:r>
    </w:p>
    <w:p w:rsidR="00DD7BDA" w:rsidRDefault="00423DCE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D7BDA">
        <w:rPr>
          <w:rFonts w:ascii="Times New Roman" w:hAnsi="Times New Roman" w:cs="Times New Roman"/>
          <w:sz w:val="26"/>
          <w:szCs w:val="26"/>
        </w:rPr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50F9D" w:rsidRDefault="00D50F9D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50F9D" w:rsidRDefault="00D50F9D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233C9B" w:rsidP="00DD7BD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="00DD7BDA">
        <w:rPr>
          <w:rFonts w:ascii="Times New Roman" w:hAnsi="Times New Roman" w:cs="Times New Roman"/>
          <w:sz w:val="26"/>
          <w:szCs w:val="26"/>
        </w:rPr>
        <w:t>. Заключительные положения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DD7BDA" w:rsidP="00DD7BD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Настоящий договор составлен в ____ экземплярах, имеющих одинаковую силу, по одному экземпляру для каждой из сторон.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Настоящий договор вступает в силу с «___» ____________ 20__ г. и 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DD7BDA" w:rsidRDefault="00DD7BDA" w:rsidP="00A307FC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3. В случае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непоступления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гражданина</w:t>
      </w:r>
      <w:r w:rsidR="00A307FC">
        <w:rPr>
          <w:rFonts w:ascii="Times New Roman" w:hAnsi="Times New Roman" w:cs="Times New Roman"/>
          <w:sz w:val="26"/>
          <w:szCs w:val="26"/>
        </w:rPr>
        <w:t xml:space="preserve"> на целевое обучение в пределах квоты приема на целевое обучение по образовательной программе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(в течение ___ после заключения настоящего договора, до «___» __________ 20__ г.)  (выбрать нужное)</w:t>
      </w:r>
    </w:p>
    <w:p w:rsidR="00DD7BDA" w:rsidRDefault="00DD7BDA" w:rsidP="00DD7BD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настоящий договор расторгается</w:t>
      </w:r>
      <w:r w:rsidR="00423DCE">
        <w:rPr>
          <w:rFonts w:ascii="Times New Roman" w:hAnsi="Times New Roman" w:cs="Times New Roman"/>
          <w:sz w:val="26"/>
          <w:szCs w:val="26"/>
          <w:vertAlign w:val="superscript"/>
        </w:rPr>
        <w:t>14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Внесение изменений в настоящий договор оформляется дополнительными соглашениями к нему.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Настоящий договор </w:t>
      </w:r>
      <w:r w:rsidR="00A307FC">
        <w:rPr>
          <w:rFonts w:ascii="Times New Roman" w:hAnsi="Times New Roman" w:cs="Times New Roman"/>
          <w:sz w:val="26"/>
          <w:szCs w:val="26"/>
        </w:rPr>
        <w:t xml:space="preserve">не может быть </w:t>
      </w:r>
      <w:r>
        <w:rPr>
          <w:rFonts w:ascii="Times New Roman" w:hAnsi="Times New Roman" w:cs="Times New Roman"/>
          <w:sz w:val="26"/>
          <w:szCs w:val="26"/>
        </w:rPr>
        <w:t>расторгнут по соглашению сторон</w:t>
      </w:r>
      <w:r w:rsidR="00423DCE">
        <w:rPr>
          <w:rFonts w:ascii="Times New Roman" w:hAnsi="Times New Roman" w:cs="Times New Roman"/>
          <w:sz w:val="26"/>
          <w:szCs w:val="26"/>
          <w:vertAlign w:val="superscript"/>
        </w:rPr>
        <w:t>15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7BDA" w:rsidRDefault="00DD7BDA" w:rsidP="00DD7BD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________________________________________________________________.</w:t>
      </w:r>
    </w:p>
    <w:p w:rsidR="00DD7BDA" w:rsidRDefault="00DD7BDA" w:rsidP="00DD7BDA">
      <w:pPr>
        <w:pStyle w:val="ConsPlusNormal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(иные положения)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D7BDA" w:rsidRDefault="00233C9B" w:rsidP="00DD7BD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D7BDA">
        <w:rPr>
          <w:rFonts w:ascii="Times New Roman" w:hAnsi="Times New Roman" w:cs="Times New Roman"/>
          <w:sz w:val="26"/>
          <w:szCs w:val="26"/>
        </w:rPr>
        <w:t>X. Адреса и платежные реквизиты сторон</w:t>
      </w:r>
    </w:p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340"/>
        <w:gridCol w:w="4536"/>
      </w:tblGrid>
      <w:tr w:rsidR="00DD7BDA" w:rsidTr="00DD7BDA">
        <w:tc>
          <w:tcPr>
            <w:tcW w:w="4536" w:type="dxa"/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Заказчик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Гражданин</w:t>
            </w:r>
          </w:p>
        </w:tc>
      </w:tr>
      <w:tr w:rsidR="00DD7BDA" w:rsidTr="00DD7BD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7BDA" w:rsidTr="00DD7BDA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(фамилия, имя, отчество (при наличии)</w:t>
            </w:r>
          </w:p>
        </w:tc>
      </w:tr>
      <w:tr w:rsidR="00DD7BDA" w:rsidTr="00DD7BD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7BDA" w:rsidTr="00DD7BDA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(местонахождение)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(дата рождения)</w:t>
            </w:r>
          </w:p>
        </w:tc>
      </w:tr>
      <w:tr w:rsidR="00DD7BDA" w:rsidTr="00DD7BD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7BDA" w:rsidTr="00DD7BDA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(банковские реквизиты)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(паспортные данные: серия, номер, когда и кем выдан)</w:t>
            </w:r>
          </w:p>
        </w:tc>
      </w:tr>
      <w:tr w:rsidR="00DD7BDA" w:rsidTr="00DD7BDA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7BDA" w:rsidTr="00DD7BDA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(иные реквизиты)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(место регистрации)</w:t>
            </w:r>
          </w:p>
        </w:tc>
      </w:tr>
      <w:tr w:rsidR="00DD7BDA" w:rsidTr="00DD7BDA">
        <w:tc>
          <w:tcPr>
            <w:tcW w:w="4536" w:type="dxa"/>
            <w:vMerge w:val="restart"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7BDA" w:rsidTr="00DD7BDA">
        <w:tc>
          <w:tcPr>
            <w:tcW w:w="4536" w:type="dxa"/>
            <w:vMerge/>
            <w:vAlign w:val="center"/>
            <w:hideMark/>
          </w:tcPr>
          <w:p w:rsidR="00DD7BDA" w:rsidRDefault="00DD7BD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(банковские реквизиты (при наличии)</w:t>
            </w:r>
          </w:p>
        </w:tc>
      </w:tr>
      <w:tr w:rsidR="00DD7BDA" w:rsidTr="00DD7BDA">
        <w:tc>
          <w:tcPr>
            <w:tcW w:w="4536" w:type="dxa"/>
            <w:hideMark/>
          </w:tcPr>
          <w:p w:rsidR="00DD7BDA" w:rsidRDefault="00DD7B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___________/__________________/</w:t>
            </w:r>
          </w:p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(подпись)     (фамилия, имя, отчество (при наличии)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hideMark/>
          </w:tcPr>
          <w:p w:rsidR="00DD7BDA" w:rsidRDefault="00DD7B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___________/__________________/</w:t>
            </w:r>
          </w:p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(подпись)     (фамилия, имя, отчество (при наличии)</w:t>
            </w:r>
          </w:p>
        </w:tc>
      </w:tr>
      <w:tr w:rsidR="00DD7BDA" w:rsidTr="00DD7BDA">
        <w:tc>
          <w:tcPr>
            <w:tcW w:w="4536" w:type="dxa"/>
            <w:hideMark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М.П.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</w:tcPr>
          <w:p w:rsidR="00DD7BDA" w:rsidRDefault="00DD7B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DD7BDA" w:rsidRDefault="00DD7BDA" w:rsidP="00DD7B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340"/>
        <w:gridCol w:w="4536"/>
      </w:tblGrid>
      <w:tr w:rsidR="00DD7BDA" w:rsidTr="00D214BC">
        <w:tc>
          <w:tcPr>
            <w:tcW w:w="4536" w:type="dxa"/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Работодатель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7BDA" w:rsidTr="00D214BC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7BDA" w:rsidTr="00D214BC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</w:tr>
      <w:tr w:rsidR="00DD7BDA" w:rsidTr="00D214BC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7BDA" w:rsidTr="00D214BC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(местонахождение)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</w:tr>
      <w:tr w:rsidR="00DD7BDA" w:rsidTr="00D214BC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7BDA" w:rsidTr="00D214BC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(банковские реквизиты)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</w:tr>
      <w:tr w:rsidR="00DD7BDA" w:rsidTr="00D214BC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7BDA" w:rsidTr="00D214BC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(иные реквизиты)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</w:tcPr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</w:pPr>
          </w:p>
        </w:tc>
      </w:tr>
      <w:tr w:rsidR="00DD7BDA" w:rsidTr="00D214BC">
        <w:tc>
          <w:tcPr>
            <w:tcW w:w="4536" w:type="dxa"/>
            <w:hideMark/>
          </w:tcPr>
          <w:p w:rsidR="00DD7BDA" w:rsidRDefault="00DD7BDA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___________/__________________/</w:t>
            </w:r>
          </w:p>
          <w:p w:rsidR="00DD7BDA" w:rsidRDefault="00DD7BD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eastAsia="en-US"/>
              </w:rPr>
              <w:t>(подпись)     (фамилия, имя, отчество (при наличии)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</w:tcPr>
          <w:p w:rsidR="00DD7BDA" w:rsidRDefault="00DD7BDA">
            <w:pPr>
              <w:pStyle w:val="ConsPlusNormal"/>
              <w:spacing w:line="276" w:lineRule="auto"/>
              <w:ind w:left="472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DD7BDA" w:rsidTr="00D214BC">
        <w:tc>
          <w:tcPr>
            <w:tcW w:w="4536" w:type="dxa"/>
            <w:hideMark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М.П.</w:t>
            </w:r>
          </w:p>
        </w:tc>
        <w:tc>
          <w:tcPr>
            <w:tcW w:w="340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4536" w:type="dxa"/>
          </w:tcPr>
          <w:p w:rsidR="00DD7BDA" w:rsidRDefault="00DD7BD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DD7BDA" w:rsidRDefault="00DD7BDA" w:rsidP="00DD7BDA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502C6F" w:rsidRDefault="00502C6F" w:rsidP="00DD7BDA">
      <w:pPr>
        <w:pStyle w:val="ConsPlusNormal"/>
        <w:pBdr>
          <w:bottom w:val="single" w:sz="12" w:space="1" w:color="auto"/>
        </w:pBdr>
        <w:jc w:val="both"/>
        <w:rPr>
          <w:rFonts w:ascii="Times New Roman" w:hAnsi="Times New Roman" w:cs="Times New Roman"/>
          <w:sz w:val="26"/>
          <w:szCs w:val="26"/>
        </w:rPr>
      </w:pPr>
    </w:p>
    <w:p w:rsidR="004B1101" w:rsidRPr="004B1101" w:rsidRDefault="00DD7BDA" w:rsidP="004B1101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Ref66397959"/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 указанными в </w:t>
      </w:r>
      <w:hyperlink r:id="rId5" w:history="1">
        <w:r w:rsidRPr="004B1101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</w:rPr>
          <w:t>части 1 статьи 56</w:t>
        </w:r>
      </w:hyperlink>
      <w:r w:rsidRPr="004B1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hyperlink r:id="rId6" w:history="1">
        <w:r w:rsidRPr="004B1101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</w:rPr>
          <w:t>части 1 статьи 71</w:t>
        </w:r>
        <w:r w:rsidRPr="004B1101">
          <w:rPr>
            <w:rStyle w:val="a3"/>
            <w:rFonts w:ascii="Times New Roman" w:eastAsiaTheme="majorEastAsia" w:hAnsi="Times New Roman" w:cs="Times New Roman"/>
            <w:color w:val="000000" w:themeColor="text1"/>
            <w:sz w:val="24"/>
            <w:szCs w:val="24"/>
            <w:u w:val="none"/>
            <w:vertAlign w:val="superscript"/>
          </w:rPr>
          <w:t>1</w:t>
        </w:r>
      </w:hyperlink>
      <w:r w:rsidRPr="004B1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«Об образовании в Российской Федерации», предусмотренного настоящим документом (далее - договор).</w:t>
      </w:r>
      <w:bookmarkStart w:id="7" w:name="P692"/>
      <w:bookmarkStart w:id="8" w:name="_Ref66398243"/>
      <w:bookmarkEnd w:id="6"/>
      <w:bookmarkEnd w:id="7"/>
    </w:p>
    <w:p w:rsidR="00DD7BDA" w:rsidRPr="004B1101" w:rsidRDefault="0005714C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9" w:name="P694"/>
      <w:bookmarkStart w:id="10" w:name="_Ref66399372"/>
      <w:bookmarkEnd w:id="8"/>
      <w:bookmarkEnd w:id="9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2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  <w:bookmarkEnd w:id="10"/>
    </w:p>
    <w:p w:rsidR="00DD7BDA" w:rsidRPr="004B1101" w:rsidRDefault="009A0F58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1" w:name="P695"/>
      <w:bookmarkStart w:id="12" w:name="P696"/>
      <w:bookmarkStart w:id="13" w:name="P697"/>
      <w:bookmarkStart w:id="14" w:name="P698"/>
      <w:bookmarkStart w:id="15" w:name="P699"/>
      <w:bookmarkStart w:id="16" w:name="P701"/>
      <w:bookmarkStart w:id="17" w:name="_Ref66611792"/>
      <w:bookmarkEnd w:id="11"/>
      <w:bookmarkEnd w:id="12"/>
      <w:bookmarkEnd w:id="13"/>
      <w:bookmarkEnd w:id="14"/>
      <w:bookmarkEnd w:id="15"/>
      <w:bookmarkEnd w:id="16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3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Заполняется в случае установления в </w:t>
      </w:r>
      <w:hyperlink r:id="rId7" w:anchor="P412" w:history="1">
        <w:r w:rsidR="00DD7BDA" w:rsidRPr="004B1101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пункте 1 раздела III</w:t>
        </w:r>
      </w:hyperlink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  <w:bookmarkEnd w:id="17"/>
    </w:p>
    <w:p w:rsidR="00DD7BDA" w:rsidRPr="004B1101" w:rsidRDefault="009A0F58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18" w:name="P702"/>
      <w:bookmarkStart w:id="19" w:name="_Ref66611864"/>
      <w:bookmarkEnd w:id="18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4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Заполняется в случае установления в </w:t>
      </w:r>
      <w:hyperlink r:id="rId8" w:anchor="P412" w:history="1">
        <w:r w:rsidR="00DD7BDA" w:rsidRPr="004B1101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пункте 1 раздела III</w:t>
        </w:r>
      </w:hyperlink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  <w:bookmarkEnd w:id="19"/>
    </w:p>
    <w:p w:rsidR="00DD7BDA" w:rsidRPr="004B1101" w:rsidRDefault="009A0F58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0" w:name="P703"/>
      <w:bookmarkStart w:id="21" w:name="_Ref66611942"/>
      <w:bookmarkEnd w:id="20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5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Заполняется в случае установления в </w:t>
      </w:r>
      <w:hyperlink r:id="rId9" w:anchor="P412" w:history="1">
        <w:r w:rsidR="00DD7BDA" w:rsidRPr="004B1101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пункте 1 раздела III</w:t>
        </w:r>
      </w:hyperlink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  <w:bookmarkEnd w:id="21"/>
    </w:p>
    <w:p w:rsidR="00DD7BDA" w:rsidRPr="004B1101" w:rsidRDefault="009A0F58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2" w:name="P704"/>
      <w:bookmarkStart w:id="23" w:name="_Ref66612569"/>
      <w:bookmarkEnd w:id="22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6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Условия оплаты труда в период осуществления трудовой деятельности, в том числе минимальный уровень оплаты труда (в рублях или процентах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r:id="rId10" w:anchor="P30" w:history="1">
        <w:r w:rsidR="00DD7BDA" w:rsidRPr="004B1101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Положением</w:t>
        </w:r>
      </w:hyperlink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13 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>октября 2020 г. № 1681 «О целевом обучении по образовательным программам среднего профессионального и высшего образования» (далее - Положение).</w:t>
      </w:r>
      <w:bookmarkEnd w:id="23"/>
    </w:p>
    <w:p w:rsidR="00DD7BDA" w:rsidRPr="004B1101" w:rsidRDefault="009A0F58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4" w:name="P705"/>
      <w:bookmarkStart w:id="25" w:name="_Ref66612835"/>
      <w:bookmarkEnd w:id="24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7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Срок осуществления гражданином трудовой деятельности составляет не менее 3 лет.</w:t>
      </w:r>
      <w:bookmarkEnd w:id="25"/>
    </w:p>
    <w:p w:rsidR="00DD7BDA" w:rsidRPr="004B1101" w:rsidRDefault="00423DCE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6" w:name="P706"/>
      <w:bookmarkStart w:id="27" w:name="_Ref66612998"/>
      <w:bookmarkEnd w:id="26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8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  <w:bookmarkEnd w:id="27"/>
    </w:p>
    <w:p w:rsidR="00DD7BDA" w:rsidRPr="004B1101" w:rsidRDefault="00423DCE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8" w:name="P707"/>
      <w:bookmarkEnd w:id="28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9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DD7BDA" w:rsidRPr="004B1101" w:rsidRDefault="00423DCE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29" w:name="P708"/>
      <w:bookmarkEnd w:id="29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10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DD7BDA" w:rsidRPr="004B1101" w:rsidRDefault="00423DCE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30" w:name="P709"/>
      <w:bookmarkEnd w:id="30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11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 xml:space="preserve"> 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r:id="rId11" w:anchor="P192" w:history="1">
        <w:r w:rsidR="00DD7BDA" w:rsidRPr="004B1101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 xml:space="preserve">пунктом </w:t>
        </w:r>
      </w:hyperlink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8.8 Положения.</w:t>
      </w:r>
    </w:p>
    <w:p w:rsidR="00DD7BDA" w:rsidRPr="004B1101" w:rsidRDefault="00423DCE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31" w:name="P710"/>
      <w:bookmarkStart w:id="32" w:name="P711"/>
      <w:bookmarkEnd w:id="31"/>
      <w:bookmarkEnd w:id="32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12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Указывается по решению заказчика, определяется с учетом </w:t>
      </w:r>
      <w:hyperlink r:id="rId12" w:anchor="P478" w:history="1">
        <w:r w:rsidR="00DD7BDA" w:rsidRPr="004B1101">
          <w:rPr>
            <w:rStyle w:val="a3"/>
            <w:rFonts w:ascii="Times New Roman" w:hAnsi="Times New Roman" w:cs="Times New Roman"/>
            <w:b w:val="0"/>
            <w:color w:val="000000" w:themeColor="text1"/>
            <w:sz w:val="24"/>
            <w:szCs w:val="24"/>
            <w:u w:val="none"/>
          </w:rPr>
          <w:t>подпункта «а» пункта 1 раздела IV</w:t>
        </w:r>
      </w:hyperlink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договора.</w:t>
      </w:r>
    </w:p>
    <w:p w:rsidR="00DD7BDA" w:rsidRPr="004B1101" w:rsidRDefault="00423DCE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33" w:name="P712"/>
      <w:bookmarkEnd w:id="33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13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Указывается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DD7BDA" w:rsidRPr="004B1101" w:rsidRDefault="00423DCE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34" w:name="P713"/>
      <w:bookmarkStart w:id="35" w:name="P715"/>
      <w:bookmarkEnd w:id="34"/>
      <w:bookmarkEnd w:id="35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14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Если договор заключается с гражданином, поступающим на обучение.</w:t>
      </w:r>
    </w:p>
    <w:p w:rsidR="00DD7BDA" w:rsidRPr="004B1101" w:rsidRDefault="00423DCE" w:rsidP="00DD7BDA">
      <w:pPr>
        <w:pStyle w:val="2"/>
        <w:keepLines w:val="0"/>
        <w:widowControl/>
        <w:tabs>
          <w:tab w:val="left" w:pos="992"/>
        </w:tabs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bookmarkStart w:id="36" w:name="P716"/>
      <w:bookmarkEnd w:id="36"/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vertAlign w:val="superscript"/>
        </w:rPr>
        <w:t>15</w:t>
      </w:r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gramStart"/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</w:t>
      </w:r>
      <w:proofErr w:type="gramEnd"/>
      <w:r w:rsidR="00DD7BDA" w:rsidRPr="004B1101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1A506B" w:rsidRDefault="001A506B" w:rsidP="00D93912">
      <w:pPr>
        <w:pStyle w:val="2"/>
        <w:keepLines w:val="0"/>
        <w:widowControl/>
        <w:tabs>
          <w:tab w:val="left" w:pos="992"/>
        </w:tabs>
        <w:spacing w:before="0"/>
        <w:jc w:val="both"/>
      </w:pPr>
      <w:bookmarkStart w:id="37" w:name="P717"/>
      <w:bookmarkStart w:id="38" w:name="_GoBack"/>
      <w:bookmarkEnd w:id="37"/>
      <w:bookmarkEnd w:id="38"/>
    </w:p>
    <w:sectPr w:rsidR="001A506B" w:rsidSect="00227E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C4"/>
    <w:rsid w:val="00020118"/>
    <w:rsid w:val="0005714C"/>
    <w:rsid w:val="000F0FC9"/>
    <w:rsid w:val="00190394"/>
    <w:rsid w:val="001A506B"/>
    <w:rsid w:val="001A61DF"/>
    <w:rsid w:val="00227ECB"/>
    <w:rsid w:val="00233C9B"/>
    <w:rsid w:val="0026014C"/>
    <w:rsid w:val="00423DCE"/>
    <w:rsid w:val="00490855"/>
    <w:rsid w:val="004B1101"/>
    <w:rsid w:val="005027FB"/>
    <w:rsid w:val="00502C6F"/>
    <w:rsid w:val="0060019E"/>
    <w:rsid w:val="00666217"/>
    <w:rsid w:val="006D522D"/>
    <w:rsid w:val="006E461E"/>
    <w:rsid w:val="007009D9"/>
    <w:rsid w:val="007E1529"/>
    <w:rsid w:val="00881E24"/>
    <w:rsid w:val="008E4641"/>
    <w:rsid w:val="00914B1C"/>
    <w:rsid w:val="009374B9"/>
    <w:rsid w:val="009856C4"/>
    <w:rsid w:val="009A0F58"/>
    <w:rsid w:val="009A3C8B"/>
    <w:rsid w:val="00A307FC"/>
    <w:rsid w:val="00A75346"/>
    <w:rsid w:val="00AA0499"/>
    <w:rsid w:val="00AC4F83"/>
    <w:rsid w:val="00B02767"/>
    <w:rsid w:val="00B51EF1"/>
    <w:rsid w:val="00BF78FB"/>
    <w:rsid w:val="00CF57CD"/>
    <w:rsid w:val="00D214BC"/>
    <w:rsid w:val="00D50F9D"/>
    <w:rsid w:val="00D56BF1"/>
    <w:rsid w:val="00D74ECF"/>
    <w:rsid w:val="00D8422A"/>
    <w:rsid w:val="00D93912"/>
    <w:rsid w:val="00DD7BDA"/>
    <w:rsid w:val="00E37ACA"/>
    <w:rsid w:val="00EA00AD"/>
    <w:rsid w:val="00F611F3"/>
    <w:rsid w:val="00F9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47AC"/>
  <w15:docId w15:val="{0E85D5E8-47D4-4AFA-9B2F-86DB5018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7B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B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DD7BDA"/>
    <w:rPr>
      <w:color w:val="0066CC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DD7BDA"/>
    <w:pPr>
      <w:widowControl/>
      <w:ind w:firstLine="709"/>
      <w:jc w:val="both"/>
    </w:pPr>
    <w:rPr>
      <w:rFonts w:ascii="Times New Roman" w:eastAsiaTheme="majorEastAsia" w:hAnsi="Times New Roman" w:cstheme="majorBidi"/>
      <w:iCs/>
      <w:color w:val="auto"/>
      <w:spacing w:val="15"/>
      <w:lang w:eastAsia="en-US"/>
    </w:rPr>
  </w:style>
  <w:style w:type="character" w:customStyle="1" w:styleId="a5">
    <w:name w:val="Подзаголовок Знак"/>
    <w:basedOn w:val="a0"/>
    <w:link w:val="a4"/>
    <w:uiPriority w:val="11"/>
    <w:rsid w:val="00DD7BDA"/>
    <w:rPr>
      <w:rFonts w:ascii="Times New Roman" w:eastAsiaTheme="majorEastAsia" w:hAnsi="Times New Roman" w:cstheme="majorBidi"/>
      <w:iCs/>
      <w:spacing w:val="15"/>
      <w:sz w:val="24"/>
      <w:szCs w:val="24"/>
    </w:rPr>
  </w:style>
  <w:style w:type="paragraph" w:customStyle="1" w:styleId="ConsPlusNormal">
    <w:name w:val="ConsPlusNormal"/>
    <w:rsid w:val="00DD7B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D7B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ubtle Reference"/>
    <w:basedOn w:val="a0"/>
    <w:uiPriority w:val="31"/>
    <w:qFormat/>
    <w:rsid w:val="00DD7BDA"/>
    <w:rPr>
      <w:rFonts w:ascii="Times New Roman" w:hAnsi="Times New Roman" w:cs="Times New Roman" w:hint="default"/>
      <w:caps w:val="0"/>
      <w:smallCaps w:val="0"/>
      <w:strike w:val="0"/>
      <w:dstrike w:val="0"/>
      <w:color w:val="0000FF"/>
      <w:sz w:val="2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2021\&#1062;&#1077;&#1083;&#1077;&#1074;&#1086;&#1077;%20&#1086;&#1073;&#1091;&#1095;&#1077;&#1085;&#1080;&#1077;\1%20%20&#1055;&#1086;&#1083;&#1086;&#1078;&#1077;&#1085;&#1080;&#1077;%20&#1086;%20&#1094;&#1077;&#1083;&#1077;&#1074;&#1086;&#1084;%20&#1086;&#1073;&#1091;&#1095;&#1077;&#1085;&#1080;&#1080;%20&#1074;%20&#1057;&#1055;&#1073;&#1043;&#1040;&#1059;%202021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2021\&#1062;&#1077;&#1083;&#1077;&#1074;&#1086;&#1077;%20&#1086;&#1073;&#1091;&#1095;&#1077;&#1085;&#1080;&#1077;\1%20%20&#1055;&#1086;&#1083;&#1086;&#1078;&#1077;&#1085;&#1080;&#1077;%20&#1086;%20&#1094;&#1077;&#1083;&#1077;&#1074;&#1086;&#1084;%20&#1086;&#1073;&#1091;&#1095;&#1077;&#1085;&#1080;&#1080;%20&#1074;%20&#1057;&#1055;&#1073;&#1043;&#1040;&#1059;%202021.docx" TargetMode="External"/><Relationship Id="rId12" Type="http://schemas.openxmlformats.org/officeDocument/2006/relationships/hyperlink" Target="file:///D:\2021\&#1062;&#1077;&#1083;&#1077;&#1074;&#1086;&#1077;%20&#1086;&#1073;&#1091;&#1095;&#1077;&#1085;&#1080;&#1077;\1%20%20&#1055;&#1086;&#1083;&#1086;&#1078;&#1077;&#1085;&#1080;&#1077;%20&#1086;%20&#1094;&#1077;&#1083;&#1077;&#1074;&#1086;&#1084;%20&#1086;&#1073;&#1091;&#1095;&#1077;&#1085;&#1080;&#1080;%20&#1074;%20&#1057;&#1055;&#1073;&#1043;&#1040;&#1059;%20202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6D7E0ED3DF2C111F93245C021A29DAB214BCE1AD36C2C6395D4731D23CFDFF9DAE7902934376CE773CC96CE60C3EEE3AEFD099BFc929T" TargetMode="External"/><Relationship Id="rId11" Type="http://schemas.openxmlformats.org/officeDocument/2006/relationships/hyperlink" Target="file:///D:\2021\&#1062;&#1077;&#1083;&#1077;&#1074;&#1086;&#1077;%20&#1086;&#1073;&#1091;&#1095;&#1077;&#1085;&#1080;&#1077;\1%20%20&#1055;&#1086;&#1083;&#1086;&#1078;&#1077;&#1085;&#1080;&#1077;%20&#1086;%20&#1094;&#1077;&#1083;&#1077;&#1074;&#1086;&#1084;%20&#1086;&#1073;&#1091;&#1095;&#1077;&#1085;&#1080;&#1080;%20&#1074;%20&#1057;&#1055;&#1073;&#1043;&#1040;&#1059;%202021.docx" TargetMode="External"/><Relationship Id="rId5" Type="http://schemas.openxmlformats.org/officeDocument/2006/relationships/hyperlink" Target="consultantplus://offline/ref=5F6D7E0ED3DF2C111F93245C021A29DAB214BCE1AD36C2C6395D4731D23CFDFF9DAE7902914E76CE773CC96CE60C3EEE3AEFD099BFc929T" TargetMode="External"/><Relationship Id="rId10" Type="http://schemas.openxmlformats.org/officeDocument/2006/relationships/hyperlink" Target="file:///D:\2021\&#1062;&#1077;&#1083;&#1077;&#1074;&#1086;&#1077;%20&#1086;&#1073;&#1091;&#1095;&#1077;&#1085;&#1080;&#1077;\1%20%20&#1055;&#1086;&#1083;&#1086;&#1078;&#1077;&#1085;&#1080;&#1077;%20&#1086;%20&#1094;&#1077;&#1083;&#1077;&#1074;&#1086;&#1084;%20&#1086;&#1073;&#1091;&#1095;&#1077;&#1085;&#1080;&#1080;%20&#1074;%20&#1057;&#1055;&#1073;&#1043;&#1040;&#1059;%202021.docx" TargetMode="External"/><Relationship Id="rId4" Type="http://schemas.openxmlformats.org/officeDocument/2006/relationships/hyperlink" Target="file:///D:\2021\&#1062;&#1077;&#1083;&#1077;&#1074;&#1086;&#1077;%20&#1086;&#1073;&#1091;&#1095;&#1077;&#1085;&#1080;&#1077;\1%20%20&#1055;&#1086;&#1083;&#1086;&#1078;&#1077;&#1085;&#1080;&#1077;%20&#1086;%20&#1094;&#1077;&#1083;&#1077;&#1074;&#1086;&#1084;%20&#1086;&#1073;&#1091;&#1095;&#1077;&#1085;&#1080;&#1080;%20&#1074;%20&#1057;&#1055;&#1073;&#1043;&#1040;&#1059;%202021.docx" TargetMode="External"/><Relationship Id="rId9" Type="http://schemas.openxmlformats.org/officeDocument/2006/relationships/hyperlink" Target="file:///D:\2021\&#1062;&#1077;&#1083;&#1077;&#1074;&#1086;&#1077;%20&#1086;&#1073;&#1091;&#1095;&#1077;&#1085;&#1080;&#1077;\1%20%20&#1055;&#1086;&#1083;&#1086;&#1078;&#1077;&#1085;&#1080;&#1077;%20&#1086;%20&#1094;&#1077;&#1083;&#1077;&#1074;&#1086;&#1084;%20&#1086;&#1073;&#1091;&#1095;&#1077;&#1085;&#1080;&#1080;%20&#1074;%20&#1057;&#1055;&#1073;&#1043;&#1040;&#1059;%20202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3647</Words>
  <Characters>20793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Коваленко</dc:creator>
  <cp:keywords/>
  <dc:description/>
  <cp:lastModifiedBy>Светлана А. Тимошенко</cp:lastModifiedBy>
  <cp:revision>3</cp:revision>
  <dcterms:created xsi:type="dcterms:W3CDTF">2021-06-22T14:37:00Z</dcterms:created>
  <dcterms:modified xsi:type="dcterms:W3CDTF">2021-06-23T13:19:00Z</dcterms:modified>
</cp:coreProperties>
</file>