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C4951" w:rsidTr="000C49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4951" w:rsidRDefault="000C4951">
            <w:pPr>
              <w:pStyle w:val="ConsPlusNormal"/>
              <w:outlineLvl w:val="0"/>
            </w:pPr>
            <w:bookmarkStart w:id="0" w:name="_GoBack"/>
            <w:bookmarkEnd w:id="0"/>
            <w:r>
              <w:t>19 мая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C4951" w:rsidRDefault="000C4951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0C4951" w:rsidRDefault="000C49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4951" w:rsidRDefault="000C4951">
      <w:pPr>
        <w:pStyle w:val="ConsPlusNormal"/>
        <w:jc w:val="center"/>
      </w:pPr>
    </w:p>
    <w:p w:rsidR="000C4951" w:rsidRDefault="000C4951">
      <w:pPr>
        <w:pStyle w:val="ConsPlusTitle"/>
        <w:jc w:val="center"/>
      </w:pPr>
      <w:r>
        <w:t>УКАЗ</w:t>
      </w:r>
    </w:p>
    <w:p w:rsidR="000C4951" w:rsidRDefault="000C4951">
      <w:pPr>
        <w:pStyle w:val="ConsPlusTitle"/>
        <w:jc w:val="center"/>
      </w:pPr>
    </w:p>
    <w:p w:rsidR="000C4951" w:rsidRDefault="000C4951">
      <w:pPr>
        <w:pStyle w:val="ConsPlusTitle"/>
        <w:jc w:val="center"/>
      </w:pPr>
      <w:r>
        <w:t>ПРЕЗИДЕНТА РОССИЙСКОЙ ФЕДЕРАЦИИ</w:t>
      </w:r>
    </w:p>
    <w:p w:rsidR="000C4951" w:rsidRDefault="000C4951">
      <w:pPr>
        <w:pStyle w:val="ConsPlusTitle"/>
        <w:jc w:val="center"/>
      </w:pPr>
    </w:p>
    <w:p w:rsidR="000C4951" w:rsidRDefault="000C4951">
      <w:pPr>
        <w:pStyle w:val="ConsPlusTitle"/>
        <w:jc w:val="center"/>
      </w:pPr>
      <w:r>
        <w:t>О МЕРАХ ПО ПРОТИВОДЕЙСТВИЮ КОРРУПЦИИ</w:t>
      </w:r>
    </w:p>
    <w:p w:rsidR="000C4951" w:rsidRDefault="000C49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49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951" w:rsidRDefault="000C49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951" w:rsidRDefault="000C49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4951" w:rsidRDefault="000C49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4951" w:rsidRDefault="000C49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4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0C4951" w:rsidRDefault="000C4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5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6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7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0C4951" w:rsidRDefault="000C4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8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9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0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0C4951" w:rsidRDefault="000C4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2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3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0C4951" w:rsidRDefault="000C4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4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5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6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951" w:rsidRDefault="000C4951">
            <w:pPr>
              <w:pStyle w:val="ConsPlusNormal"/>
            </w:pPr>
          </w:p>
        </w:tc>
      </w:tr>
    </w:tbl>
    <w:p w:rsidR="000C4951" w:rsidRDefault="000C4951">
      <w:pPr>
        <w:pStyle w:val="ConsPlusNormal"/>
        <w:ind w:firstLine="540"/>
        <w:jc w:val="both"/>
      </w:pPr>
    </w:p>
    <w:p w:rsidR="000C4951" w:rsidRDefault="000C4951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Решения Совета оформляются протоколом.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 xml:space="preserve">Для реализации решений Совета могут издаваться указы, распоряжения и даваться поручения </w:t>
      </w:r>
      <w:r>
        <w:lastRenderedPageBreak/>
        <w:t>Президента Российской Федерации.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7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0C4951" w:rsidRDefault="000C4951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0C4951" w:rsidRDefault="000C495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</w:p>
    <w:p w:rsidR="000C4951" w:rsidRDefault="000C495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lastRenderedPageBreak/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0C4951" w:rsidRDefault="000C495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0C4951" w:rsidRDefault="000C495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0C4951" w:rsidRDefault="000C495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0C4951" w:rsidRDefault="000C4951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0C4951" w:rsidRDefault="000C4951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</w:t>
      </w:r>
      <w:r>
        <w:lastRenderedPageBreak/>
        <w:t>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0C4951" w:rsidRDefault="000C4951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0C4951" w:rsidRDefault="000C4951">
      <w:pPr>
        <w:pStyle w:val="ConsPlusNormal"/>
        <w:ind w:firstLine="540"/>
        <w:jc w:val="both"/>
      </w:pPr>
    </w:p>
    <w:p w:rsidR="000C4951" w:rsidRDefault="000C4951">
      <w:pPr>
        <w:pStyle w:val="ConsPlusNormal"/>
        <w:jc w:val="right"/>
      </w:pPr>
      <w:r>
        <w:t>Президент</w:t>
      </w:r>
    </w:p>
    <w:p w:rsidR="000C4951" w:rsidRDefault="000C4951">
      <w:pPr>
        <w:pStyle w:val="ConsPlusNormal"/>
        <w:jc w:val="right"/>
      </w:pPr>
      <w:r>
        <w:t>Российской Федерации</w:t>
      </w:r>
    </w:p>
    <w:p w:rsidR="000C4951" w:rsidRDefault="000C4951">
      <w:pPr>
        <w:pStyle w:val="ConsPlusNormal"/>
        <w:jc w:val="right"/>
      </w:pPr>
      <w:r>
        <w:t>Д.МЕДВЕДЕВ</w:t>
      </w:r>
    </w:p>
    <w:p w:rsidR="000C4951" w:rsidRDefault="000C4951">
      <w:pPr>
        <w:pStyle w:val="ConsPlusNormal"/>
      </w:pPr>
      <w:r>
        <w:t>Москва, Кремль</w:t>
      </w:r>
    </w:p>
    <w:p w:rsidR="000C4951" w:rsidRDefault="000C4951">
      <w:pPr>
        <w:pStyle w:val="ConsPlusNormal"/>
        <w:spacing w:before="220"/>
      </w:pPr>
      <w:r>
        <w:t>19 мая 2008 года</w:t>
      </w:r>
    </w:p>
    <w:p w:rsidR="000C4951" w:rsidRDefault="000C4951">
      <w:pPr>
        <w:pStyle w:val="ConsPlusNormal"/>
        <w:spacing w:before="220"/>
      </w:pPr>
      <w:r>
        <w:t>N 815</w:t>
      </w:r>
    </w:p>
    <w:p w:rsidR="000C4951" w:rsidRDefault="000C4951">
      <w:pPr>
        <w:pStyle w:val="ConsPlusNormal"/>
        <w:ind w:firstLine="540"/>
        <w:jc w:val="both"/>
      </w:pPr>
    </w:p>
    <w:p w:rsidR="000C4951" w:rsidRDefault="000C4951">
      <w:pPr>
        <w:pStyle w:val="ConsPlusNormal"/>
        <w:ind w:firstLine="540"/>
        <w:jc w:val="both"/>
      </w:pPr>
    </w:p>
    <w:p w:rsidR="000C4951" w:rsidRDefault="000C4951">
      <w:pPr>
        <w:pStyle w:val="ConsPlusNormal"/>
        <w:ind w:firstLine="540"/>
        <w:jc w:val="both"/>
      </w:pPr>
    </w:p>
    <w:p w:rsidR="000C4951" w:rsidRDefault="000C4951">
      <w:pPr>
        <w:pStyle w:val="ConsPlusNormal"/>
        <w:jc w:val="right"/>
        <w:outlineLvl w:val="0"/>
      </w:pPr>
      <w:r>
        <w:t>Утвержден</w:t>
      </w:r>
    </w:p>
    <w:p w:rsidR="000C4951" w:rsidRDefault="000C4951">
      <w:pPr>
        <w:pStyle w:val="ConsPlusNormal"/>
        <w:jc w:val="right"/>
      </w:pPr>
      <w:r>
        <w:t>Указом Президента</w:t>
      </w:r>
    </w:p>
    <w:p w:rsidR="000C4951" w:rsidRDefault="000C4951">
      <w:pPr>
        <w:pStyle w:val="ConsPlusNormal"/>
        <w:jc w:val="right"/>
      </w:pPr>
      <w:r>
        <w:t>Российской Федерации</w:t>
      </w:r>
    </w:p>
    <w:p w:rsidR="000C4951" w:rsidRDefault="000C4951">
      <w:pPr>
        <w:pStyle w:val="ConsPlusNormal"/>
        <w:jc w:val="right"/>
      </w:pPr>
      <w:r>
        <w:t>от 19 мая 2008 г. N 815</w:t>
      </w:r>
    </w:p>
    <w:p w:rsidR="000C4951" w:rsidRDefault="000C4951">
      <w:pPr>
        <w:pStyle w:val="ConsPlusNormal"/>
        <w:ind w:firstLine="540"/>
        <w:jc w:val="both"/>
      </w:pPr>
    </w:p>
    <w:p w:rsidR="000C4951" w:rsidRDefault="000C4951">
      <w:pPr>
        <w:pStyle w:val="ConsPlusTitle"/>
        <w:jc w:val="center"/>
      </w:pPr>
      <w:r>
        <w:t>СОСТАВ</w:t>
      </w:r>
    </w:p>
    <w:p w:rsidR="000C4951" w:rsidRDefault="000C4951">
      <w:pPr>
        <w:pStyle w:val="ConsPlusTitle"/>
        <w:jc w:val="center"/>
      </w:pPr>
      <w:r>
        <w:t>СОВЕТА ПРИ ПРЕЗИДЕНТЕ РОССИЙСКОЙ ФЕДЕРАЦИИ</w:t>
      </w:r>
    </w:p>
    <w:p w:rsidR="000C4951" w:rsidRDefault="000C4951">
      <w:pPr>
        <w:pStyle w:val="ConsPlusTitle"/>
        <w:jc w:val="center"/>
      </w:pPr>
      <w:r>
        <w:t>ПО ПРОТИВОДЕЙСТВИЮ КОРРУПЦИИ</w:t>
      </w:r>
    </w:p>
    <w:p w:rsidR="000C4951" w:rsidRDefault="000C4951">
      <w:pPr>
        <w:pStyle w:val="ConsPlusNormal"/>
        <w:ind w:firstLine="540"/>
        <w:jc w:val="both"/>
      </w:pPr>
    </w:p>
    <w:p w:rsidR="000C4951" w:rsidRDefault="000C4951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C4951" w:rsidRDefault="000C4951">
      <w:pPr>
        <w:pStyle w:val="ConsPlusNormal"/>
        <w:ind w:firstLine="540"/>
        <w:jc w:val="both"/>
      </w:pPr>
    </w:p>
    <w:p w:rsidR="000C4951" w:rsidRDefault="000C4951">
      <w:pPr>
        <w:pStyle w:val="ConsPlusNormal"/>
        <w:ind w:firstLine="540"/>
        <w:jc w:val="both"/>
      </w:pPr>
    </w:p>
    <w:p w:rsidR="000C4951" w:rsidRDefault="000C4951">
      <w:pPr>
        <w:pStyle w:val="ConsPlusNormal"/>
        <w:ind w:firstLine="540"/>
        <w:jc w:val="both"/>
      </w:pPr>
    </w:p>
    <w:p w:rsidR="000C4951" w:rsidRDefault="000C4951">
      <w:pPr>
        <w:pStyle w:val="ConsPlusNormal"/>
        <w:jc w:val="right"/>
        <w:outlineLvl w:val="0"/>
      </w:pPr>
      <w:r>
        <w:t>Утвержден</w:t>
      </w:r>
    </w:p>
    <w:p w:rsidR="000C4951" w:rsidRDefault="000C4951">
      <w:pPr>
        <w:pStyle w:val="ConsPlusNormal"/>
        <w:jc w:val="right"/>
      </w:pPr>
      <w:r>
        <w:t>Указом Президента</w:t>
      </w:r>
    </w:p>
    <w:p w:rsidR="000C4951" w:rsidRDefault="000C4951">
      <w:pPr>
        <w:pStyle w:val="ConsPlusNormal"/>
        <w:jc w:val="right"/>
      </w:pPr>
      <w:r>
        <w:t>Российской Федерации</w:t>
      </w:r>
    </w:p>
    <w:p w:rsidR="000C4951" w:rsidRDefault="000C4951">
      <w:pPr>
        <w:pStyle w:val="ConsPlusNormal"/>
        <w:jc w:val="right"/>
      </w:pPr>
      <w:r>
        <w:t>от 19 мая 2008 г. N 815</w:t>
      </w:r>
    </w:p>
    <w:p w:rsidR="000C4951" w:rsidRDefault="000C4951">
      <w:pPr>
        <w:pStyle w:val="ConsPlusNormal"/>
        <w:ind w:firstLine="540"/>
        <w:jc w:val="both"/>
      </w:pPr>
    </w:p>
    <w:p w:rsidR="000C4951" w:rsidRDefault="000C4951">
      <w:pPr>
        <w:pStyle w:val="ConsPlusTitle"/>
        <w:jc w:val="center"/>
      </w:pPr>
      <w:r>
        <w:t>СОСТАВ</w:t>
      </w:r>
    </w:p>
    <w:p w:rsidR="000C4951" w:rsidRDefault="000C4951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0C4951" w:rsidRDefault="000C4951">
      <w:pPr>
        <w:pStyle w:val="ConsPlusTitle"/>
        <w:jc w:val="center"/>
      </w:pPr>
      <w:r>
        <w:t>ПО ПРОТИВОДЕЙСТВИЮ КОРРУПЦИИ</w:t>
      </w:r>
    </w:p>
    <w:p w:rsidR="000C4951" w:rsidRDefault="000C4951">
      <w:pPr>
        <w:pStyle w:val="ConsPlusNormal"/>
        <w:jc w:val="both"/>
      </w:pPr>
    </w:p>
    <w:p w:rsidR="000C4951" w:rsidRDefault="000C4951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C4951" w:rsidRDefault="000C4951">
      <w:pPr>
        <w:pStyle w:val="ConsPlusNormal"/>
        <w:jc w:val="both"/>
      </w:pPr>
    </w:p>
    <w:p w:rsidR="000C4951" w:rsidRDefault="000C4951">
      <w:pPr>
        <w:pStyle w:val="ConsPlusNormal"/>
        <w:jc w:val="both"/>
      </w:pPr>
    </w:p>
    <w:p w:rsidR="000C4951" w:rsidRDefault="000C49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567B" w:rsidRDefault="0063567B"/>
    <w:sectPr w:rsidR="0063567B" w:rsidSect="005A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51"/>
    <w:rsid w:val="000412DF"/>
    <w:rsid w:val="000835A4"/>
    <w:rsid w:val="00096176"/>
    <w:rsid w:val="000B65C9"/>
    <w:rsid w:val="000C4951"/>
    <w:rsid w:val="001807B6"/>
    <w:rsid w:val="001A2165"/>
    <w:rsid w:val="002118BD"/>
    <w:rsid w:val="00280951"/>
    <w:rsid w:val="002D5416"/>
    <w:rsid w:val="00301F6B"/>
    <w:rsid w:val="00312A1E"/>
    <w:rsid w:val="00341982"/>
    <w:rsid w:val="00342F51"/>
    <w:rsid w:val="00361F27"/>
    <w:rsid w:val="00365B23"/>
    <w:rsid w:val="003B66F7"/>
    <w:rsid w:val="003D0695"/>
    <w:rsid w:val="003E1811"/>
    <w:rsid w:val="003E4CBF"/>
    <w:rsid w:val="003E63FB"/>
    <w:rsid w:val="003F7EF1"/>
    <w:rsid w:val="00431014"/>
    <w:rsid w:val="00462FB4"/>
    <w:rsid w:val="004972CD"/>
    <w:rsid w:val="0063567B"/>
    <w:rsid w:val="00666C75"/>
    <w:rsid w:val="006F4856"/>
    <w:rsid w:val="00715B8B"/>
    <w:rsid w:val="0072013B"/>
    <w:rsid w:val="007927E1"/>
    <w:rsid w:val="007A34CA"/>
    <w:rsid w:val="007D1267"/>
    <w:rsid w:val="00813CB9"/>
    <w:rsid w:val="00863473"/>
    <w:rsid w:val="008B6692"/>
    <w:rsid w:val="008E63CD"/>
    <w:rsid w:val="008F28FD"/>
    <w:rsid w:val="00917EDA"/>
    <w:rsid w:val="00924386"/>
    <w:rsid w:val="009E7560"/>
    <w:rsid w:val="00A20606"/>
    <w:rsid w:val="00A95520"/>
    <w:rsid w:val="00AD059A"/>
    <w:rsid w:val="00B04A88"/>
    <w:rsid w:val="00B059A3"/>
    <w:rsid w:val="00B22773"/>
    <w:rsid w:val="00B30D2A"/>
    <w:rsid w:val="00B3594A"/>
    <w:rsid w:val="00B40336"/>
    <w:rsid w:val="00BD1EAB"/>
    <w:rsid w:val="00C315AA"/>
    <w:rsid w:val="00C466B9"/>
    <w:rsid w:val="00C473D1"/>
    <w:rsid w:val="00C65B91"/>
    <w:rsid w:val="00C910AB"/>
    <w:rsid w:val="00CC1E84"/>
    <w:rsid w:val="00D73ACA"/>
    <w:rsid w:val="00E346FF"/>
    <w:rsid w:val="00E47C48"/>
    <w:rsid w:val="00E8657A"/>
    <w:rsid w:val="00EE1471"/>
    <w:rsid w:val="00EF36AB"/>
    <w:rsid w:val="00F7089C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A2BCC-3FBC-4F14-84D4-FF21E8EA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4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4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4534&amp;dst=100006" TargetMode="External"/><Relationship Id="rId13" Type="http://schemas.openxmlformats.org/officeDocument/2006/relationships/hyperlink" Target="https://login.consultant.ru/link/?req=doc&amp;base=LAW&amp;n=450715&amp;dst=100008" TargetMode="External"/><Relationship Id="rId18" Type="http://schemas.openxmlformats.org/officeDocument/2006/relationships/hyperlink" Target="https://login.consultant.ru/link/?req=doc&amp;base=LAW&amp;n=159006&amp;dst=100008" TargetMode="External"/><Relationship Id="rId26" Type="http://schemas.openxmlformats.org/officeDocument/2006/relationships/hyperlink" Target="https://login.consultant.ru/link/?req=doc&amp;base=LAW&amp;n=159006&amp;dst=100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308&amp;dst=100121" TargetMode="External"/><Relationship Id="rId7" Type="http://schemas.openxmlformats.org/officeDocument/2006/relationships/hyperlink" Target="https://login.consultant.ru/link/?req=doc&amp;base=LAW&amp;n=119233&amp;dst=100006" TargetMode="External"/><Relationship Id="rId12" Type="http://schemas.openxmlformats.org/officeDocument/2006/relationships/hyperlink" Target="https://login.consultant.ru/link/?req=doc&amp;base=LAW&amp;n=159006&amp;dst=100007" TargetMode="External"/><Relationship Id="rId17" Type="http://schemas.openxmlformats.org/officeDocument/2006/relationships/hyperlink" Target="https://login.consultant.ru/link/?req=doc&amp;base=LAW&amp;n=336404&amp;dst=100010" TargetMode="External"/><Relationship Id="rId25" Type="http://schemas.openxmlformats.org/officeDocument/2006/relationships/hyperlink" Target="https://login.consultant.ru/link/?req=doc&amp;base=LAW&amp;n=467999&amp;dst=100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999&amp;dst=100012" TargetMode="External"/><Relationship Id="rId20" Type="http://schemas.openxmlformats.org/officeDocument/2006/relationships/hyperlink" Target="https://login.consultant.ru/link/?req=doc&amp;base=LAW&amp;n=482878" TargetMode="External"/><Relationship Id="rId29" Type="http://schemas.openxmlformats.org/officeDocument/2006/relationships/hyperlink" Target="https://login.consultant.ru/link/?req=doc&amp;base=LAW&amp;n=336404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6429&amp;dst=100006" TargetMode="External"/><Relationship Id="rId11" Type="http://schemas.openxmlformats.org/officeDocument/2006/relationships/hyperlink" Target="https://login.consultant.ru/link/?req=doc&amp;base=LAW&amp;n=490138&amp;dst=100164" TargetMode="External"/><Relationship Id="rId24" Type="http://schemas.openxmlformats.org/officeDocument/2006/relationships/hyperlink" Target="https://login.consultant.ru/link/?req=doc&amp;base=LAW&amp;n=467999&amp;dst=1000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8056&amp;dst=100016" TargetMode="External"/><Relationship Id="rId15" Type="http://schemas.openxmlformats.org/officeDocument/2006/relationships/hyperlink" Target="https://login.consultant.ru/link/?req=doc&amp;base=LAW&amp;n=384204&amp;dst=100013" TargetMode="External"/><Relationship Id="rId23" Type="http://schemas.openxmlformats.org/officeDocument/2006/relationships/hyperlink" Target="https://login.consultant.ru/link/?req=doc&amp;base=LAW&amp;n=467999&amp;dst=100015" TargetMode="External"/><Relationship Id="rId28" Type="http://schemas.openxmlformats.org/officeDocument/2006/relationships/hyperlink" Target="https://login.consultant.ru/link/?req=doc&amp;base=EXP&amp;n=397224" TargetMode="External"/><Relationship Id="rId10" Type="http://schemas.openxmlformats.org/officeDocument/2006/relationships/hyperlink" Target="https://login.consultant.ru/link/?req=doc&amp;base=LAW&amp;n=336404&amp;dst=100010" TargetMode="External"/><Relationship Id="rId19" Type="http://schemas.openxmlformats.org/officeDocument/2006/relationships/hyperlink" Target="https://login.consultant.ru/link/?req=doc&amp;base=LAW&amp;n=336404&amp;dst=10001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99017&amp;dst=100006" TargetMode="External"/><Relationship Id="rId9" Type="http://schemas.openxmlformats.org/officeDocument/2006/relationships/hyperlink" Target="https://login.consultant.ru/link/?req=doc&amp;base=LAW&amp;n=126629&amp;dst=100006" TargetMode="External"/><Relationship Id="rId14" Type="http://schemas.openxmlformats.org/officeDocument/2006/relationships/hyperlink" Target="https://login.consultant.ru/link/?req=doc&amp;base=LAW&amp;n=450728&amp;dst=100008" TargetMode="External"/><Relationship Id="rId22" Type="http://schemas.openxmlformats.org/officeDocument/2006/relationships/hyperlink" Target="https://login.consultant.ru/link/?req=doc&amp;base=LAW&amp;n=467999&amp;dst=100013" TargetMode="External"/><Relationship Id="rId27" Type="http://schemas.openxmlformats.org/officeDocument/2006/relationships/hyperlink" Target="https://login.consultant.ru/link/?req=doc&amp;base=EXP&amp;n=382869" TargetMode="External"/><Relationship Id="rId30" Type="http://schemas.openxmlformats.org/officeDocument/2006/relationships/hyperlink" Target="https://login.consultant.ru/link/?req=doc&amp;base=LAW&amp;n=33640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1670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Хщенович</dc:creator>
  <cp:keywords/>
  <dc:description/>
  <cp:lastModifiedBy>Яна В. Хщенович</cp:lastModifiedBy>
  <cp:revision>1</cp:revision>
  <dcterms:created xsi:type="dcterms:W3CDTF">2024-11-26T14:10:00Z</dcterms:created>
  <dcterms:modified xsi:type="dcterms:W3CDTF">2024-11-26T14:12:00Z</dcterms:modified>
</cp:coreProperties>
</file>